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26" w:rsidRPr="008F7F20" w:rsidRDefault="00615E26" w:rsidP="008F7F20">
      <w:pPr>
        <w:spacing w:line="360" w:lineRule="auto"/>
        <w:jc w:val="both"/>
        <w:rPr>
          <w:rFonts w:ascii="Cambria" w:hAnsi="Cambria" w:cs="Arial"/>
          <w:b/>
          <w:bCs/>
          <w:i/>
        </w:rPr>
      </w:pPr>
      <w:r w:rsidRPr="008F7F20">
        <w:rPr>
          <w:rFonts w:ascii="Cambria" w:hAnsi="Cambria" w:cs="Arial"/>
          <w:b/>
          <w:bCs/>
        </w:rPr>
        <w:t xml:space="preserve">Θέμα: Επιμορφωτικές Εκδηλώσεις 2017-2018 για την Ευρωπαϊκή δράση </w:t>
      </w:r>
      <w:r w:rsidRPr="008F7F20">
        <w:rPr>
          <w:rFonts w:ascii="Cambria" w:hAnsi="Cambria" w:cs="Arial"/>
          <w:b/>
          <w:bCs/>
          <w:i/>
          <w:lang w:val="en-US"/>
        </w:rPr>
        <w:t>eTwinning</w:t>
      </w:r>
      <w:r w:rsidRPr="008F7F20">
        <w:rPr>
          <w:rFonts w:ascii="Cambria" w:hAnsi="Cambria" w:cs="Arial"/>
          <w:b/>
          <w:bCs/>
          <w:i/>
        </w:rPr>
        <w:t>, η κοινότητα των σχολείων της Ευρώπης</w:t>
      </w:r>
    </w:p>
    <w:p w:rsidR="00615E26" w:rsidRPr="008F7F20" w:rsidRDefault="00615E26" w:rsidP="008F7F20">
      <w:pPr>
        <w:spacing w:after="120"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 xml:space="preserve">Η ΕΥΥ </w:t>
      </w:r>
      <w:proofErr w:type="spellStart"/>
      <w:r w:rsidRPr="008F7F20">
        <w:rPr>
          <w:rFonts w:ascii="Cambria" w:hAnsi="Cambria" w:cs="Arial"/>
        </w:rPr>
        <w:t>eTwinning</w:t>
      </w:r>
      <w:proofErr w:type="spellEnd"/>
      <w:r w:rsidRPr="008F7F20">
        <w:rPr>
          <w:rFonts w:ascii="Cambria" w:hAnsi="Cambria" w:cs="Arial"/>
        </w:rPr>
        <w:t xml:space="preserve">, στο πλαίσιο των </w:t>
      </w:r>
      <w:proofErr w:type="spellStart"/>
      <w:r w:rsidRPr="008F7F20">
        <w:rPr>
          <w:rFonts w:ascii="Cambria" w:hAnsi="Cambria" w:cs="Arial"/>
        </w:rPr>
        <w:t>workshops</w:t>
      </w:r>
      <w:proofErr w:type="spellEnd"/>
      <w:r w:rsidRPr="008F7F20">
        <w:rPr>
          <w:rFonts w:ascii="Cambria" w:hAnsi="Cambria" w:cs="Arial"/>
        </w:rPr>
        <w:t xml:space="preserve"> που έχει προδιαγράψει για το 2017-2018 σε όλους τους νομούς, πραγματοποιεί και στο νομό </w:t>
      </w:r>
      <w:r w:rsidR="008F7F20" w:rsidRPr="008F7F20">
        <w:rPr>
          <w:rFonts w:ascii="Cambria" w:hAnsi="Cambria" w:cs="Arial"/>
        </w:rPr>
        <w:t>Λευκάδ</w:t>
      </w:r>
      <w:r w:rsidRPr="008F7F20">
        <w:rPr>
          <w:rFonts w:ascii="Cambria" w:hAnsi="Cambria" w:cs="Arial"/>
        </w:rPr>
        <w:t xml:space="preserve">ας  δύο ημερίδες στις </w:t>
      </w:r>
      <w:r w:rsidR="008F7F20" w:rsidRPr="008F7F20">
        <w:rPr>
          <w:rFonts w:ascii="Cambria" w:hAnsi="Cambria" w:cs="Arial"/>
          <w:iCs/>
          <w:shd w:val="clear" w:color="auto" w:fill="FFFFFF"/>
        </w:rPr>
        <w:t>9</w:t>
      </w:r>
      <w:r w:rsidRPr="008F7F20">
        <w:rPr>
          <w:rFonts w:ascii="Cambria" w:hAnsi="Cambria" w:cs="Arial"/>
          <w:iCs/>
          <w:shd w:val="clear" w:color="auto" w:fill="FFFFFF"/>
        </w:rPr>
        <w:t>.0</w:t>
      </w:r>
      <w:r w:rsidR="008F7F20" w:rsidRPr="008F7F20">
        <w:rPr>
          <w:rFonts w:ascii="Cambria" w:hAnsi="Cambria" w:cs="Arial"/>
          <w:iCs/>
          <w:shd w:val="clear" w:color="auto" w:fill="FFFFFF"/>
        </w:rPr>
        <w:t>3</w:t>
      </w:r>
      <w:r w:rsidRPr="008F7F20">
        <w:rPr>
          <w:rFonts w:ascii="Cambria" w:hAnsi="Cambria" w:cs="Arial"/>
          <w:iCs/>
          <w:shd w:val="clear" w:color="auto" w:fill="FFFFFF"/>
        </w:rPr>
        <w:t>.2018 και ώρα 1</w:t>
      </w:r>
      <w:r w:rsidR="008F7F20" w:rsidRPr="008F7F20">
        <w:rPr>
          <w:rFonts w:ascii="Cambria" w:hAnsi="Cambria" w:cs="Arial"/>
          <w:iCs/>
          <w:shd w:val="clear" w:color="auto" w:fill="FFFFFF"/>
        </w:rPr>
        <w:t>6</w:t>
      </w:r>
      <w:r w:rsidRPr="008F7F20">
        <w:rPr>
          <w:rFonts w:ascii="Cambria" w:hAnsi="Cambria" w:cs="Arial"/>
          <w:iCs/>
          <w:shd w:val="clear" w:color="auto" w:fill="FFFFFF"/>
        </w:rPr>
        <w:t>:00 και 18:</w:t>
      </w:r>
      <w:r w:rsidR="008F7F20" w:rsidRPr="008F7F20">
        <w:rPr>
          <w:rFonts w:ascii="Cambria" w:hAnsi="Cambria" w:cs="Arial"/>
          <w:iCs/>
          <w:shd w:val="clear" w:color="auto" w:fill="FFFFFF"/>
        </w:rPr>
        <w:t>0</w:t>
      </w:r>
      <w:r w:rsidRPr="008F7F20">
        <w:rPr>
          <w:rFonts w:ascii="Cambria" w:hAnsi="Cambria" w:cs="Arial"/>
          <w:iCs/>
          <w:shd w:val="clear" w:color="auto" w:fill="FFFFFF"/>
        </w:rPr>
        <w:t>0 αντίστοιχα,</w:t>
      </w:r>
      <w:r w:rsidRPr="008F7F20">
        <w:rPr>
          <w:rFonts w:ascii="Cambria" w:hAnsi="Cambria" w:cs="Arial"/>
        </w:rPr>
        <w:t xml:space="preserve"> στο εργαστήριο πληροφορικής του </w:t>
      </w:r>
      <w:r w:rsidR="008F7F20" w:rsidRPr="008F7F20">
        <w:rPr>
          <w:rFonts w:ascii="Cambria" w:hAnsi="Cambria" w:cs="Arial"/>
        </w:rPr>
        <w:t>1</w:t>
      </w:r>
      <w:r w:rsidRPr="008F7F20">
        <w:rPr>
          <w:rFonts w:ascii="Cambria" w:hAnsi="Cambria" w:cs="Arial"/>
        </w:rPr>
        <w:t xml:space="preserve">ου Γυμνασίου </w:t>
      </w:r>
      <w:r w:rsidR="008F7F20" w:rsidRPr="008F7F20">
        <w:rPr>
          <w:rFonts w:ascii="Cambria" w:hAnsi="Cambria" w:cs="Arial"/>
        </w:rPr>
        <w:t>Λευκάδ</w:t>
      </w:r>
      <w:r w:rsidRPr="008F7F20">
        <w:rPr>
          <w:rFonts w:ascii="Cambria" w:hAnsi="Cambria" w:cs="Arial"/>
        </w:rPr>
        <w:t>ας</w:t>
      </w:r>
      <w:r w:rsidRPr="008F7F20">
        <w:rPr>
          <w:rFonts w:ascii="Cambria" w:hAnsi="Cambria" w:cs="Arial"/>
          <w:iCs/>
          <w:shd w:val="clear" w:color="auto" w:fill="FFFFFF"/>
        </w:rPr>
        <w:t xml:space="preserve"> .</w:t>
      </w:r>
    </w:p>
    <w:p w:rsidR="008F7F20" w:rsidRPr="008F7F20" w:rsidRDefault="00615E26" w:rsidP="008F7F20">
      <w:pPr>
        <w:spacing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 xml:space="preserve">Οι ενδιαφερόμενοι εκπαιδευτικοί πρέπει να υποβάλλουν ηλεκτρονικά </w:t>
      </w:r>
      <w:r w:rsidR="008F7F20" w:rsidRPr="008F7F20">
        <w:rPr>
          <w:rFonts w:ascii="Cambria" w:hAnsi="Cambria" w:cs="Arial"/>
        </w:rPr>
        <w:t>σ</w:t>
      </w:r>
      <w:r w:rsidRPr="008F7F20">
        <w:rPr>
          <w:rFonts w:ascii="Cambria" w:hAnsi="Cambria" w:cs="Arial"/>
        </w:rPr>
        <w:t>υμμετοχή στη διεύθυνση:</w:t>
      </w:r>
    </w:p>
    <w:p w:rsidR="008F7F20" w:rsidRPr="008F7F20" w:rsidRDefault="00615E26" w:rsidP="008F7F20">
      <w:pPr>
        <w:spacing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 xml:space="preserve"> </w:t>
      </w:r>
      <w:hyperlink r:id="rId4" w:history="1">
        <w:r w:rsidRPr="008F7F20">
          <w:rPr>
            <w:rStyle w:val="-"/>
            <w:rFonts w:ascii="Cambria" w:hAnsi="Cambria" w:cs="Arial"/>
          </w:rPr>
          <w:t>http://www.etwinning.gr/news/ambassadorsworkshops</w:t>
        </w:r>
      </w:hyperlink>
      <w:r w:rsidRPr="008F7F20">
        <w:rPr>
          <w:rFonts w:ascii="Cambria" w:hAnsi="Cambria" w:cs="Arial"/>
        </w:rPr>
        <w:t>,</w:t>
      </w:r>
    </w:p>
    <w:p w:rsidR="00615E26" w:rsidRPr="008F7F20" w:rsidRDefault="00615E26" w:rsidP="008F7F20">
      <w:pPr>
        <w:spacing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 xml:space="preserve"> επιλέγοντας την αντίστοιχη ελληνική περιφέρεια και το </w:t>
      </w:r>
      <w:proofErr w:type="spellStart"/>
      <w:r w:rsidRPr="008F7F20">
        <w:rPr>
          <w:rFonts w:ascii="Cambria" w:hAnsi="Cambria" w:cs="Arial"/>
        </w:rPr>
        <w:t>workshop</w:t>
      </w:r>
      <w:proofErr w:type="spellEnd"/>
      <w:r w:rsidRPr="008F7F20">
        <w:rPr>
          <w:rFonts w:ascii="Cambria" w:hAnsi="Cambria" w:cs="Arial"/>
        </w:rPr>
        <w:t xml:space="preserve"> της επιλογής τους.  Για τους εκπαιδευτικούς του νομού </w:t>
      </w:r>
      <w:r w:rsidR="008F7F20" w:rsidRPr="008F7F20">
        <w:rPr>
          <w:rFonts w:ascii="Cambria" w:hAnsi="Cambria" w:cs="Arial"/>
        </w:rPr>
        <w:t>Λευκάδας</w:t>
      </w:r>
      <w:r w:rsidRPr="008F7F20">
        <w:rPr>
          <w:rFonts w:ascii="Cambria" w:hAnsi="Cambria" w:cs="Arial"/>
        </w:rPr>
        <w:t xml:space="preserve"> επιλέγουμε την περιφέρεια Ιόνια Νησιά. </w:t>
      </w:r>
    </w:p>
    <w:p w:rsidR="00615E26" w:rsidRPr="008F7F20" w:rsidRDefault="00615E26" w:rsidP="008F7F20">
      <w:pPr>
        <w:spacing w:line="360" w:lineRule="auto"/>
        <w:jc w:val="both"/>
        <w:rPr>
          <w:rFonts w:ascii="Cambria" w:hAnsi="Cambria" w:cs="Arial"/>
          <w:iCs/>
          <w:shd w:val="clear" w:color="auto" w:fill="FFFFFF"/>
        </w:rPr>
      </w:pPr>
      <w:r w:rsidRPr="008F7F20">
        <w:rPr>
          <w:rFonts w:ascii="Cambria" w:hAnsi="Cambria" w:cs="Arial"/>
          <w:iCs/>
          <w:shd w:val="clear" w:color="auto" w:fill="FFFFFF"/>
        </w:rPr>
        <w:t>Συγκεκριμένα θα πραγματοποιηθούν οι εξής ημερίδες:</w:t>
      </w:r>
    </w:p>
    <w:p w:rsidR="00615E26" w:rsidRPr="008F7F20" w:rsidRDefault="00615E26" w:rsidP="008F7F20">
      <w:pPr>
        <w:spacing w:line="360" w:lineRule="auto"/>
        <w:jc w:val="both"/>
        <w:rPr>
          <w:rFonts w:ascii="Cambria" w:hAnsi="Cambria" w:cs="Arial"/>
          <w:b/>
          <w:i/>
        </w:rPr>
      </w:pPr>
      <w:r w:rsidRPr="008F7F20">
        <w:rPr>
          <w:rFonts w:ascii="Cambria" w:hAnsi="Cambria" w:cs="Arial"/>
          <w:b/>
        </w:rPr>
        <w:t xml:space="preserve">1. </w:t>
      </w:r>
      <w:proofErr w:type="spellStart"/>
      <w:r w:rsidRPr="008F7F20">
        <w:rPr>
          <w:rFonts w:ascii="Cambria" w:hAnsi="Cambria" w:cs="Arial"/>
          <w:b/>
          <w:i/>
        </w:rPr>
        <w:t>eTwinning</w:t>
      </w:r>
      <w:proofErr w:type="spellEnd"/>
      <w:r w:rsidRPr="008F7F20">
        <w:rPr>
          <w:rFonts w:ascii="Cambria" w:hAnsi="Cambria" w:cs="Arial"/>
          <w:b/>
          <w:i/>
        </w:rPr>
        <w:t xml:space="preserve"> – Η κοινότητα των σχολείων της Ευρώπης</w:t>
      </w:r>
    </w:p>
    <w:p w:rsidR="008F7F20" w:rsidRPr="008F7F20" w:rsidRDefault="00615E26" w:rsidP="008F7F20">
      <w:pPr>
        <w:spacing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>Η ημερίδα απευθύνεται σε εκπαιδευτικούς Α/</w:t>
      </w:r>
      <w:proofErr w:type="spellStart"/>
      <w:r w:rsidRPr="008F7F20">
        <w:rPr>
          <w:rFonts w:ascii="Cambria" w:hAnsi="Cambria" w:cs="Arial"/>
        </w:rPr>
        <w:t>θμιας</w:t>
      </w:r>
      <w:proofErr w:type="spellEnd"/>
      <w:r w:rsidRPr="008F7F20">
        <w:rPr>
          <w:rFonts w:ascii="Cambria" w:hAnsi="Cambria" w:cs="Arial"/>
        </w:rPr>
        <w:t xml:space="preserve"> &amp; Β/</w:t>
      </w:r>
      <w:proofErr w:type="spellStart"/>
      <w:r w:rsidRPr="008F7F20">
        <w:rPr>
          <w:rFonts w:ascii="Cambria" w:hAnsi="Cambria" w:cs="Arial"/>
        </w:rPr>
        <w:t>θμιας</w:t>
      </w:r>
      <w:proofErr w:type="spellEnd"/>
      <w:r w:rsidRPr="008F7F20">
        <w:rPr>
          <w:rFonts w:ascii="Cambria" w:hAnsi="Cambria" w:cs="Arial"/>
        </w:rPr>
        <w:t xml:space="preserve"> εκπαίδευσης μη εγγεγραμμένους στο </w:t>
      </w:r>
      <w:proofErr w:type="spellStart"/>
      <w:r w:rsidRPr="008F7F20">
        <w:rPr>
          <w:rFonts w:ascii="Cambria" w:hAnsi="Cambria" w:cs="Arial"/>
        </w:rPr>
        <w:t>eTwinning</w:t>
      </w:r>
      <w:proofErr w:type="spellEnd"/>
      <w:r w:rsidR="008F7F20" w:rsidRPr="008F7F20">
        <w:rPr>
          <w:rFonts w:ascii="Cambria" w:hAnsi="Cambria" w:cs="Arial"/>
        </w:rPr>
        <w:t xml:space="preserve"> που επιθυμούν να γνωρίσουν τη δράση αυτή</w:t>
      </w:r>
      <w:r w:rsidRPr="008F7F20">
        <w:rPr>
          <w:rFonts w:ascii="Cambria" w:hAnsi="Cambria" w:cs="Arial"/>
        </w:rPr>
        <w:t xml:space="preserve">. Οι ενδιαφερόμενοι υποβάλλουν ηλεκτρονικά συμμετοχή στη διεύθυνση: </w:t>
      </w:r>
    </w:p>
    <w:p w:rsidR="008F7F20" w:rsidRPr="008F7F20" w:rsidRDefault="008F7F20" w:rsidP="008F7F20">
      <w:pPr>
        <w:spacing w:line="360" w:lineRule="auto"/>
        <w:jc w:val="both"/>
      </w:pPr>
      <w:hyperlink r:id="rId5" w:history="1">
        <w:r w:rsidRPr="008F7F20">
          <w:rPr>
            <w:rStyle w:val="-"/>
          </w:rPr>
          <w:t>http://www.etwinning.gr/2011/events/reservations.php?id=1092</w:t>
        </w:r>
      </w:hyperlink>
    </w:p>
    <w:p w:rsidR="00615E26" w:rsidRPr="008F7F20" w:rsidRDefault="00615E26" w:rsidP="008F7F20">
      <w:pPr>
        <w:spacing w:line="360" w:lineRule="auto"/>
        <w:jc w:val="both"/>
        <w:rPr>
          <w:rFonts w:ascii="Cambria" w:hAnsi="Cambria" w:cs="Arial"/>
          <w:b/>
          <w:i/>
        </w:rPr>
      </w:pPr>
      <w:r w:rsidRPr="008F7F20">
        <w:rPr>
          <w:rFonts w:ascii="Cambria" w:hAnsi="Cambria" w:cs="Arial"/>
          <w:b/>
        </w:rPr>
        <w:t xml:space="preserve">2. </w:t>
      </w:r>
      <w:proofErr w:type="spellStart"/>
      <w:r w:rsidR="008F7F20" w:rsidRPr="008F7F20">
        <w:rPr>
          <w:rFonts w:ascii="Cambria" w:hAnsi="Cambria" w:cs="Arial"/>
          <w:b/>
          <w:i/>
          <w:lang w:val="en-US"/>
        </w:rPr>
        <w:t>Twinspace</w:t>
      </w:r>
      <w:proofErr w:type="spellEnd"/>
    </w:p>
    <w:p w:rsidR="008F7F20" w:rsidRPr="008F7F20" w:rsidRDefault="00615E26" w:rsidP="008F7F20">
      <w:pPr>
        <w:spacing w:after="0"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>Η ημερίδα απευθύνεται σε εκπαιδευτικούς της Α/</w:t>
      </w:r>
      <w:proofErr w:type="spellStart"/>
      <w:r w:rsidRPr="008F7F20">
        <w:rPr>
          <w:rFonts w:ascii="Cambria" w:hAnsi="Cambria" w:cs="Arial"/>
        </w:rPr>
        <w:t>θμιας</w:t>
      </w:r>
      <w:proofErr w:type="spellEnd"/>
      <w:r w:rsidRPr="008F7F20">
        <w:rPr>
          <w:rFonts w:ascii="Cambria" w:hAnsi="Cambria" w:cs="Arial"/>
        </w:rPr>
        <w:t xml:space="preserve"> &amp; Β/</w:t>
      </w:r>
      <w:proofErr w:type="spellStart"/>
      <w:r w:rsidRPr="008F7F20">
        <w:rPr>
          <w:rFonts w:ascii="Cambria" w:hAnsi="Cambria" w:cs="Arial"/>
        </w:rPr>
        <w:t>θμιας</w:t>
      </w:r>
      <w:proofErr w:type="spellEnd"/>
      <w:r w:rsidRPr="008F7F20">
        <w:rPr>
          <w:rFonts w:ascii="Cambria" w:hAnsi="Cambria" w:cs="Arial"/>
        </w:rPr>
        <w:t xml:space="preserve"> εκπαίδευσης οι οποίοι είναι εγγεγραμμένοι στο </w:t>
      </w:r>
      <w:proofErr w:type="spellStart"/>
      <w:r w:rsidRPr="008F7F20">
        <w:rPr>
          <w:rFonts w:ascii="Cambria" w:hAnsi="Cambria" w:cs="Arial"/>
        </w:rPr>
        <w:t>eTwinning</w:t>
      </w:r>
      <w:proofErr w:type="spellEnd"/>
      <w:r w:rsidRPr="008F7F20">
        <w:rPr>
          <w:rFonts w:ascii="Cambria" w:hAnsi="Cambria" w:cs="Arial"/>
        </w:rPr>
        <w:t>, υλοποι</w:t>
      </w:r>
      <w:r w:rsidR="008F7F20" w:rsidRPr="008F7F20">
        <w:rPr>
          <w:rFonts w:ascii="Cambria" w:hAnsi="Cambria" w:cs="Arial"/>
        </w:rPr>
        <w:t xml:space="preserve">ούν </w:t>
      </w:r>
      <w:r w:rsidRPr="008F7F20">
        <w:rPr>
          <w:rFonts w:ascii="Cambria" w:hAnsi="Cambria" w:cs="Arial"/>
        </w:rPr>
        <w:t xml:space="preserve">έργο </w:t>
      </w:r>
      <w:proofErr w:type="spellStart"/>
      <w:r w:rsidRPr="008F7F20">
        <w:rPr>
          <w:rFonts w:ascii="Cambria" w:hAnsi="Cambria" w:cs="Arial"/>
        </w:rPr>
        <w:t>eTwinning</w:t>
      </w:r>
      <w:proofErr w:type="spellEnd"/>
      <w:r w:rsidR="008F7F20" w:rsidRPr="008F7F20">
        <w:rPr>
          <w:rFonts w:ascii="Cambria" w:hAnsi="Cambria" w:cs="Arial"/>
        </w:rPr>
        <w:t xml:space="preserve">. Όμως, απευθύνεται και σε αυτούς που δεν υλοποιούν έργο στην παρούσα φάση, αλλά </w:t>
      </w:r>
      <w:r w:rsidRPr="008F7F20">
        <w:rPr>
          <w:rFonts w:ascii="Cambria" w:hAnsi="Cambria" w:cs="Arial"/>
        </w:rPr>
        <w:t xml:space="preserve">θέλουν να εμβαθύνουν τις γνώσεις τους στο </w:t>
      </w:r>
      <w:r w:rsidR="008F7F20" w:rsidRPr="008F7F20">
        <w:rPr>
          <w:rFonts w:ascii="Cambria" w:hAnsi="Cambria" w:cs="Arial"/>
        </w:rPr>
        <w:t xml:space="preserve">χώρο του </w:t>
      </w:r>
      <w:proofErr w:type="spellStart"/>
      <w:r w:rsidR="008F7F20" w:rsidRPr="008F7F20">
        <w:rPr>
          <w:rFonts w:ascii="Cambria" w:hAnsi="Cambria" w:cs="Arial"/>
          <w:lang w:val="en-US"/>
        </w:rPr>
        <w:t>Twinspace</w:t>
      </w:r>
      <w:proofErr w:type="spellEnd"/>
      <w:r w:rsidR="008F7F20" w:rsidRPr="008F7F20">
        <w:rPr>
          <w:rFonts w:ascii="Cambria" w:hAnsi="Cambria" w:cs="Arial"/>
        </w:rPr>
        <w:t xml:space="preserve"> χρησιμοποιώντας συνεργατικά εργαλεία διαδικτύου τα οποία μπορούν να ενσωματωθούν σε ένα έργο </w:t>
      </w:r>
      <w:r w:rsidR="008F7F20" w:rsidRPr="008F7F20">
        <w:rPr>
          <w:rFonts w:ascii="Cambria" w:hAnsi="Cambria" w:cs="Arial"/>
          <w:lang w:val="en-US"/>
        </w:rPr>
        <w:t>eTwinning</w:t>
      </w:r>
      <w:r w:rsidRPr="008F7F20">
        <w:rPr>
          <w:rFonts w:ascii="Cambria" w:hAnsi="Cambria" w:cs="Arial"/>
        </w:rPr>
        <w:t xml:space="preserve">. Οι ενδιαφερόμενοι υποβάλλουν ηλεκτρονικά συμμετοχή στη διεύθυνση: </w:t>
      </w:r>
    </w:p>
    <w:bookmarkStart w:id="0" w:name="_GoBack"/>
    <w:p w:rsidR="008F7F20" w:rsidRPr="008F7F20" w:rsidRDefault="008F7F20" w:rsidP="008F7F20">
      <w:pPr>
        <w:spacing w:after="0" w:line="360" w:lineRule="auto"/>
        <w:jc w:val="both"/>
      </w:pPr>
      <w:r w:rsidRPr="008F7F20">
        <w:fldChar w:fldCharType="begin"/>
      </w:r>
      <w:r w:rsidRPr="008F7F20">
        <w:instrText xml:space="preserve"> HYPERLINK "http://www.etwinning.gr/2011/events/reservations.php?id=1093" </w:instrText>
      </w:r>
      <w:r w:rsidRPr="008F7F20">
        <w:fldChar w:fldCharType="separate"/>
      </w:r>
      <w:r w:rsidRPr="008F7F20">
        <w:rPr>
          <w:rStyle w:val="-"/>
        </w:rPr>
        <w:t>http://www.etwinning.gr/2011/events/reservations.php?id=1093</w:t>
      </w:r>
      <w:r w:rsidRPr="008F7F20">
        <w:fldChar w:fldCharType="end"/>
      </w:r>
    </w:p>
    <w:bookmarkEnd w:id="0"/>
    <w:p w:rsidR="00615E26" w:rsidRPr="008F7F20" w:rsidRDefault="00615E26" w:rsidP="008F7F20">
      <w:pPr>
        <w:spacing w:after="0" w:line="360" w:lineRule="auto"/>
        <w:jc w:val="both"/>
        <w:rPr>
          <w:rFonts w:ascii="Cambria" w:hAnsi="Cambria" w:cs="Arial"/>
        </w:rPr>
      </w:pPr>
      <w:r w:rsidRPr="008F7F20">
        <w:rPr>
          <w:rFonts w:ascii="Cambria" w:hAnsi="Cambria" w:cs="Arial"/>
        </w:rPr>
        <w:t>Στην ηλεκτρονική διεύθυνση που θα δηλώσουν οι εκπαιδευτικοί κατά τη δήλωση συμμετοχής θα τους αποσταλεί ηλεκτρονικά η πρόσκληση και το πρόγραμμα για την εκδήλωση.</w:t>
      </w:r>
    </w:p>
    <w:p w:rsidR="00615E26" w:rsidRPr="008F7F20" w:rsidRDefault="00615E26" w:rsidP="008F7F20">
      <w:pPr>
        <w:spacing w:after="0" w:line="360" w:lineRule="auto"/>
        <w:jc w:val="both"/>
        <w:rPr>
          <w:rFonts w:ascii="Arial" w:hAnsi="Arial" w:cs="Arial"/>
        </w:rPr>
      </w:pPr>
    </w:p>
    <w:p w:rsidR="00615E26" w:rsidRPr="008F7F20" w:rsidRDefault="00615E26" w:rsidP="008F7F20">
      <w:pPr>
        <w:spacing w:before="120" w:after="0" w:line="360" w:lineRule="auto"/>
        <w:jc w:val="both"/>
        <w:rPr>
          <w:rFonts w:ascii="Cambria" w:eastAsia="Times New Roman" w:hAnsi="Cambria"/>
          <w:bCs/>
          <w:lang w:eastAsia="el-GR"/>
        </w:rPr>
      </w:pPr>
      <w:r w:rsidRPr="008F7F20">
        <w:rPr>
          <w:rFonts w:ascii="Cambria" w:eastAsia="Times New Roman" w:hAnsi="Cambria"/>
          <w:bCs/>
          <w:lang w:eastAsia="el-GR"/>
        </w:rPr>
        <w:t xml:space="preserve">Η πρεσβευτής της δράσης </w:t>
      </w:r>
      <w:r w:rsidRPr="008F7F20">
        <w:rPr>
          <w:rFonts w:ascii="Cambria" w:eastAsia="Times New Roman" w:hAnsi="Cambria"/>
          <w:bCs/>
          <w:lang w:val="en-US" w:eastAsia="el-GR"/>
        </w:rPr>
        <w:t>eTwinning</w:t>
      </w:r>
      <w:r w:rsidRPr="008F7F20">
        <w:rPr>
          <w:rFonts w:ascii="Cambria" w:eastAsia="Times New Roman" w:hAnsi="Cambria"/>
          <w:bCs/>
          <w:lang w:eastAsia="el-GR"/>
        </w:rPr>
        <w:t xml:space="preserve"> στην περιοχή</w:t>
      </w:r>
    </w:p>
    <w:p w:rsidR="00226139" w:rsidRPr="008F7F20" w:rsidRDefault="00615E26" w:rsidP="008F7F20">
      <w:pPr>
        <w:spacing w:before="120" w:after="0" w:line="360" w:lineRule="auto"/>
        <w:jc w:val="both"/>
      </w:pPr>
      <w:r w:rsidRPr="008F7F20">
        <w:rPr>
          <w:rFonts w:ascii="Cambria" w:eastAsia="Times New Roman" w:hAnsi="Cambria"/>
          <w:bCs/>
          <w:lang w:eastAsia="el-GR"/>
        </w:rPr>
        <w:t>Αθανασία Καββαδία</w:t>
      </w:r>
    </w:p>
    <w:sectPr w:rsidR="00226139" w:rsidRPr="008F7F20" w:rsidSect="008F7F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6"/>
    <w:rsid w:val="00060229"/>
    <w:rsid w:val="001F29E2"/>
    <w:rsid w:val="00226139"/>
    <w:rsid w:val="00615E26"/>
    <w:rsid w:val="008F7F20"/>
    <w:rsid w:val="00A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D775-210F-44E9-B91F-516E381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022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60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winning.gr/2011/events/reservations.php?id=1092" TargetMode="External"/><Relationship Id="rId4" Type="http://schemas.openxmlformats.org/officeDocument/2006/relationships/hyperlink" Target="http://www.etwinning.gr/news/ambassadorsworkshop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athanassia</dc:creator>
  <cp:keywords/>
  <dc:description/>
  <cp:lastModifiedBy>athanassia</cp:lastModifiedBy>
  <cp:revision>2</cp:revision>
  <dcterms:created xsi:type="dcterms:W3CDTF">2018-03-01T20:16:00Z</dcterms:created>
  <dcterms:modified xsi:type="dcterms:W3CDTF">2018-03-01T20:16:00Z</dcterms:modified>
</cp:coreProperties>
</file>