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413389" r:id="rId6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245147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245147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Pr="00475645">
        <w:rPr>
          <w:rFonts w:asciiTheme="minorHAnsi" w:hAnsiTheme="minorHAnsi"/>
          <w:b/>
          <w:i/>
          <w:sz w:val="22"/>
          <w:szCs w:val="22"/>
        </w:rPr>
        <w:t>Χορήγηση ειδικής άδειας</w:t>
      </w:r>
      <w:r w:rsidR="00F266C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266C3">
        <w:rPr>
          <w:rFonts w:asciiTheme="minorHAnsi" w:hAnsiTheme="minorHAnsi"/>
          <w:b/>
          <w:i/>
          <w:sz w:val="22"/>
          <w:szCs w:val="22"/>
        </w:rPr>
        <w:t>πατρότητας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245147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1006CF" w:rsidRPr="001006CF" w:rsidRDefault="001006CF" w:rsidP="001006CF">
      <w:pPr>
        <w:pStyle w:val="a6"/>
        <w:numPr>
          <w:ilvl w:val="0"/>
          <w:numId w:val="16"/>
        </w:numPr>
        <w:tabs>
          <w:tab w:val="clear" w:pos="1040"/>
          <w:tab w:val="num" w:pos="567"/>
        </w:tabs>
        <w:ind w:left="567" w:right="-1" w:hanging="207"/>
        <w:jc w:val="both"/>
        <w:rPr>
          <w:rFonts w:ascii="Calibri" w:hAnsi="Calibri"/>
          <w:b/>
          <w:sz w:val="22"/>
          <w:szCs w:val="22"/>
        </w:rPr>
      </w:pPr>
      <w:r w:rsidRPr="001006CF">
        <w:rPr>
          <w:rFonts w:ascii="Calibri" w:hAnsi="Calibri"/>
          <w:bCs/>
          <w:sz w:val="22"/>
          <w:szCs w:val="22"/>
        </w:rPr>
        <w:t>Την υπ’ αριθμόν Φ.353.1/324/105657/Δ1/16.10.2002 Υπουργική Απόφαση του ΥΠ.Ε.Π.Θ.</w:t>
      </w:r>
      <w:r w:rsidRPr="001006CF">
        <w:rPr>
          <w:rFonts w:ascii="Calibri" w:hAnsi="Calibri"/>
          <w:bCs/>
        </w:rPr>
        <w:t xml:space="preserve"> «Καθορισμός των ειδικότερων καθηκόντων και αρμοδιοτήτων των προϊσταμένων των περιφερειακών υπηρεσιών Π/</w:t>
      </w:r>
      <w:proofErr w:type="spellStart"/>
      <w:r w:rsidRPr="001006CF">
        <w:rPr>
          <w:rFonts w:ascii="Calibri" w:hAnsi="Calibri"/>
          <w:bCs/>
        </w:rPr>
        <w:t>θμιας</w:t>
      </w:r>
      <w:proofErr w:type="spellEnd"/>
      <w:r w:rsidRPr="001006CF">
        <w:rPr>
          <w:rFonts w:ascii="Calibri" w:hAnsi="Calibri"/>
          <w:bCs/>
        </w:rPr>
        <w:t xml:space="preserve"> και Δ/</w:t>
      </w:r>
      <w:proofErr w:type="spellStart"/>
      <w:r w:rsidRPr="001006CF">
        <w:rPr>
          <w:rFonts w:ascii="Calibri" w:hAnsi="Calibri"/>
          <w:bCs/>
        </w:rPr>
        <w:t>θμιας</w:t>
      </w:r>
      <w:proofErr w:type="spellEnd"/>
      <w:r w:rsidRPr="001006CF">
        <w:rPr>
          <w:rFonts w:ascii="Calibri" w:hAnsi="Calibri"/>
          <w:bCs/>
        </w:rPr>
        <w:t xml:space="preserve"> εκπαίδευσης,……» (ΦΕΚ 1340/16-10-2002  τ. Β΄), </w:t>
      </w:r>
      <w:r w:rsidRPr="001006CF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1006CF" w:rsidRPr="001006CF" w:rsidRDefault="00237FB7" w:rsidP="001006CF">
      <w:pPr>
        <w:pStyle w:val="a6"/>
        <w:numPr>
          <w:ilvl w:val="0"/>
          <w:numId w:val="16"/>
        </w:numPr>
        <w:tabs>
          <w:tab w:val="clear" w:pos="1040"/>
          <w:tab w:val="num" w:pos="567"/>
        </w:tabs>
        <w:ind w:left="567" w:right="-1" w:hanging="207"/>
        <w:jc w:val="both"/>
        <w:rPr>
          <w:rFonts w:ascii="Calibri" w:hAnsi="Calibri"/>
          <w:b/>
        </w:rPr>
      </w:pPr>
      <w:r w:rsidRPr="001006CF">
        <w:rPr>
          <w:rFonts w:ascii="Calibri" w:hAnsi="Calibri"/>
          <w:bCs/>
          <w:sz w:val="22"/>
          <w:szCs w:val="22"/>
        </w:rPr>
        <w:t xml:space="preserve">Τις διατάξεις της </w:t>
      </w:r>
      <w:proofErr w:type="spellStart"/>
      <w:r w:rsidRPr="001006CF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1006CF">
        <w:rPr>
          <w:rFonts w:ascii="Calibri" w:hAnsi="Calibri"/>
          <w:bCs/>
          <w:sz w:val="22"/>
          <w:szCs w:val="22"/>
        </w:rPr>
        <w:t>. 170405/ΓΓ1/28-12-2021 Υ.Α με θέμα «Καθορισμός των ειδικότερων καθηκόντων και αρμοδιοτήτων  των Διευθυντών  Εκπαίδευσης» (ΦΕΚ 6273 τ.Β’/28-12-2021)</w:t>
      </w:r>
      <w:r w:rsidR="001006CF" w:rsidRPr="001006CF">
        <w:rPr>
          <w:rFonts w:ascii="Calibri" w:hAnsi="Calibri"/>
          <w:bCs/>
          <w:sz w:val="22"/>
          <w:szCs w:val="22"/>
        </w:rPr>
        <w:t xml:space="preserve">. </w:t>
      </w:r>
    </w:p>
    <w:p w:rsidR="001006CF" w:rsidRPr="001006CF" w:rsidRDefault="00A52CF1" w:rsidP="001006CF">
      <w:pPr>
        <w:pStyle w:val="a6"/>
        <w:numPr>
          <w:ilvl w:val="0"/>
          <w:numId w:val="16"/>
        </w:numPr>
        <w:tabs>
          <w:tab w:val="clear" w:pos="1040"/>
          <w:tab w:val="num" w:pos="567"/>
        </w:tabs>
        <w:ind w:left="567" w:right="-1" w:hanging="207"/>
        <w:jc w:val="both"/>
        <w:rPr>
          <w:rFonts w:ascii="Calibri" w:hAnsi="Calibri"/>
          <w:b/>
        </w:rPr>
      </w:pPr>
      <w:r w:rsidRPr="001006CF">
        <w:rPr>
          <w:rFonts w:ascii="Calibri" w:hAnsi="Calibri"/>
          <w:bCs/>
          <w:sz w:val="22"/>
          <w:szCs w:val="22"/>
        </w:rPr>
        <w:t xml:space="preserve">Το άρθρο 50 παρ.1 του Ν.3528/09-02-2007 (ΦΕΚ 26/99 </w:t>
      </w:r>
      <w:proofErr w:type="spellStart"/>
      <w:r w:rsidRPr="001006CF">
        <w:rPr>
          <w:rFonts w:ascii="Calibri" w:hAnsi="Calibri"/>
          <w:bCs/>
          <w:sz w:val="22"/>
          <w:szCs w:val="22"/>
        </w:rPr>
        <w:t>τ.Α΄</w:t>
      </w:r>
      <w:proofErr w:type="spellEnd"/>
      <w:r w:rsidRPr="001006CF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</w:t>
      </w:r>
      <w:r w:rsidR="00CC2CC6" w:rsidRPr="001006CF">
        <w:rPr>
          <w:rFonts w:ascii="Calibri" w:hAnsi="Calibri"/>
          <w:bCs/>
          <w:sz w:val="22"/>
          <w:szCs w:val="22"/>
        </w:rPr>
        <w:t xml:space="preserve">, όπως τροποποιήθηκε και διαμορφώθηκε με </w:t>
      </w:r>
      <w:r w:rsidR="00CC2CC6" w:rsidRPr="001006CF">
        <w:rPr>
          <w:rFonts w:ascii="Calibri" w:hAnsi="Calibri"/>
          <w:sz w:val="22"/>
        </w:rPr>
        <w:t xml:space="preserve">το άρθρο 54 του Ν.4830/17-9-2021 (ΦΕΚ 169  </w:t>
      </w:r>
      <w:proofErr w:type="spellStart"/>
      <w:r w:rsidR="00CC2CC6" w:rsidRPr="001006CF">
        <w:rPr>
          <w:rFonts w:ascii="Calibri" w:hAnsi="Calibri"/>
          <w:sz w:val="22"/>
        </w:rPr>
        <w:t>τ.Α΄</w:t>
      </w:r>
      <w:proofErr w:type="spellEnd"/>
      <w:r w:rsidR="00CC2CC6" w:rsidRPr="001006CF">
        <w:rPr>
          <w:rFonts w:ascii="Calibri" w:hAnsi="Calibri"/>
          <w:sz w:val="22"/>
        </w:rPr>
        <w:t>)</w:t>
      </w:r>
      <w:r w:rsidRPr="001006CF">
        <w:rPr>
          <w:rFonts w:ascii="Calibri" w:hAnsi="Calibri"/>
          <w:bCs/>
          <w:sz w:val="22"/>
          <w:szCs w:val="22"/>
        </w:rPr>
        <w:t>.</w:t>
      </w:r>
    </w:p>
    <w:p w:rsidR="00A52CF1" w:rsidRPr="001006CF" w:rsidRDefault="0038384F" w:rsidP="001006CF">
      <w:pPr>
        <w:pStyle w:val="a6"/>
        <w:numPr>
          <w:ilvl w:val="0"/>
          <w:numId w:val="16"/>
        </w:numPr>
        <w:tabs>
          <w:tab w:val="clear" w:pos="1040"/>
          <w:tab w:val="num" w:pos="567"/>
        </w:tabs>
        <w:ind w:left="567" w:right="-1" w:hanging="207"/>
        <w:jc w:val="both"/>
        <w:rPr>
          <w:rFonts w:ascii="Calibri" w:hAnsi="Calibri"/>
          <w:b/>
        </w:rPr>
      </w:pPr>
      <w:r w:rsidRPr="001006CF">
        <w:rPr>
          <w:rFonts w:ascii="Calibri" w:hAnsi="Calibri"/>
          <w:sz w:val="22"/>
          <w:szCs w:val="22"/>
        </w:rPr>
        <w:t xml:space="preserve">Την από </w:t>
      </w:r>
      <w:r w:rsidRPr="001006CF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1006CF">
        <w:rPr>
          <w:rFonts w:ascii="Calibri" w:hAnsi="Calibri"/>
          <w:sz w:val="22"/>
          <w:szCs w:val="22"/>
          <w:highlight w:val="yellow"/>
        </w:rPr>
        <w:t>/</w:t>
      </w:r>
      <w:r w:rsidRPr="001006CF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1006CF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1006CF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="00F266C3" w:rsidRPr="001006CF">
        <w:rPr>
          <w:rFonts w:ascii="Calibri" w:hAnsi="Calibri"/>
          <w:sz w:val="22"/>
          <w:szCs w:val="22"/>
        </w:rPr>
        <w:t xml:space="preserve"> σχετική αίτησή </w:t>
      </w:r>
      <w:r w:rsidRPr="001006CF">
        <w:rPr>
          <w:rFonts w:ascii="Calibri" w:hAnsi="Calibri"/>
          <w:sz w:val="22"/>
          <w:szCs w:val="22"/>
        </w:rPr>
        <w:t xml:space="preserve">του μαζί </w:t>
      </w:r>
      <w:r w:rsidR="00F266C3" w:rsidRPr="001006CF">
        <w:rPr>
          <w:rFonts w:ascii="Calibri" w:hAnsi="Calibri"/>
          <w:sz w:val="22"/>
          <w:szCs w:val="22"/>
        </w:rPr>
        <w:t xml:space="preserve">με </w:t>
      </w:r>
      <w:r w:rsidRPr="001006CF">
        <w:rPr>
          <w:rFonts w:ascii="Calibri" w:hAnsi="Calibri"/>
          <w:sz w:val="22"/>
          <w:szCs w:val="22"/>
        </w:rPr>
        <w:t xml:space="preserve"> τη </w:t>
      </w:r>
      <w:r w:rsidR="000667DD" w:rsidRPr="001006CF">
        <w:rPr>
          <w:rFonts w:ascii="Calibri" w:hAnsi="Calibri"/>
          <w:sz w:val="22"/>
          <w:szCs w:val="22"/>
        </w:rPr>
        <w:t xml:space="preserve">ληξιαρχική πράξη </w:t>
      </w:r>
      <w:r w:rsidR="00F266C3" w:rsidRPr="001006CF">
        <w:rPr>
          <w:rFonts w:ascii="Calibri" w:hAnsi="Calibri"/>
          <w:sz w:val="22"/>
          <w:szCs w:val="22"/>
        </w:rPr>
        <w:t>γέννησης τέκνου.</w:t>
      </w:r>
    </w:p>
    <w:p w:rsidR="00630F91" w:rsidRPr="00612F12" w:rsidRDefault="00630F91" w:rsidP="00630F91">
      <w:pPr>
        <w:ind w:left="284"/>
        <w:jc w:val="both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 xml:space="preserve"> πατρότητας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>γέννηση τέκνου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lastRenderedPageBreak/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2CED" w:rsidSect="001006CF">
      <w:type w:val="continuous"/>
      <w:pgSz w:w="11906" w:h="16838"/>
      <w:pgMar w:top="1418" w:right="1418" w:bottom="1418" w:left="993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2CED"/>
    <w:rsid w:val="000C7447"/>
    <w:rsid w:val="000D62A8"/>
    <w:rsid w:val="000E42FB"/>
    <w:rsid w:val="000F5C3D"/>
    <w:rsid w:val="001006CF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37FB7"/>
    <w:rsid w:val="00245147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BD2"/>
    <w:rsid w:val="005B7D96"/>
    <w:rsid w:val="005C14D5"/>
    <w:rsid w:val="005D0357"/>
    <w:rsid w:val="005E47D6"/>
    <w:rsid w:val="005F05D1"/>
    <w:rsid w:val="00601AC3"/>
    <w:rsid w:val="00612607"/>
    <w:rsid w:val="006161BB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8F7A5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C2CC6"/>
    <w:rsid w:val="00CD35C3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1809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2</cp:revision>
  <cp:lastPrinted>2021-05-26T07:33:00Z</cp:lastPrinted>
  <dcterms:created xsi:type="dcterms:W3CDTF">2023-09-28T10:37:00Z</dcterms:created>
  <dcterms:modified xsi:type="dcterms:W3CDTF">2023-09-28T10:37:00Z</dcterms:modified>
</cp:coreProperties>
</file>