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1F090B" w:rsidRDefault="00596EBA" w:rsidP="001F0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</w:t>
            </w:r>
            <w:r w:rsidR="001F090B" w:rsidRPr="00E344F7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1F090B" w:rsidRPr="00E344F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96EBA" w:rsidRPr="001F090B" w:rsidRDefault="001F090B" w:rsidP="001F09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1116C5">
        <w:rPr>
          <w:rFonts w:ascii="Calibri" w:hAnsi="Calibri"/>
          <w:b/>
          <w:sz w:val="22"/>
          <w:szCs w:val="22"/>
        </w:rPr>
        <w:t xml:space="preserve">η άδειας για παρακολούθηση </w:t>
      </w:r>
      <w:r w:rsidR="00AE107B">
        <w:rPr>
          <w:rFonts w:ascii="Calibri" w:hAnsi="Calibri"/>
          <w:b/>
          <w:sz w:val="22"/>
          <w:szCs w:val="22"/>
        </w:rPr>
        <w:t>σχολικής επίδοσης τέκνου</w:t>
      </w:r>
      <w:r w:rsidR="00AE107B">
        <w:rPr>
          <w:rFonts w:ascii="Calibri" w:hAnsi="Calibri"/>
          <w:b/>
          <w:spacing w:val="36"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4313BC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>Την υπ</w:t>
      </w:r>
      <w:r w:rsidR="002B0168" w:rsidRPr="009957C8">
        <w:rPr>
          <w:rFonts w:ascii="Calibri" w:hAnsi="Calibri"/>
          <w:bCs/>
          <w:sz w:val="22"/>
          <w:szCs w:val="22"/>
        </w:rPr>
        <w:t xml:space="preserve">’ </w:t>
      </w:r>
      <w:r w:rsidRPr="009957C8">
        <w:rPr>
          <w:rFonts w:ascii="Calibri" w:hAnsi="Calibri"/>
          <w:bCs/>
          <w:sz w:val="22"/>
          <w:szCs w:val="22"/>
        </w:rPr>
        <w:t>αριθμόν Φ.</w:t>
      </w:r>
      <w:r w:rsidR="00FD76D8" w:rsidRPr="009957C8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και Δ/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εκπαίδευσης,……» (ΦΕΚ 1340/16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10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2002  τ. Β΄)</w:t>
      </w:r>
      <w:r w:rsidR="00696B88" w:rsidRPr="004313BC">
        <w:rPr>
          <w:rFonts w:ascii="Calibri" w:hAnsi="Calibri"/>
          <w:bCs/>
        </w:rPr>
        <w:t>, όπως τροποποιήθηκε από τ</w:t>
      </w:r>
      <w:r w:rsidR="00FD76D8" w:rsidRPr="004313BC">
        <w:rPr>
          <w:rFonts w:ascii="Calibri" w:hAnsi="Calibri"/>
          <w:bCs/>
        </w:rPr>
        <w:t>ην υπ’ αριθμόν Φ.353.1/26/153324/Δ1/25.09.2014  Υπουργική Απόφαση του ΥΠΑΙΘ (ΦΕΚ 2648/7-10-2014  τ. Β΄).</w:t>
      </w:r>
    </w:p>
    <w:p w:rsidR="009C4E84" w:rsidRPr="00AE107B" w:rsidRDefault="00E344F7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Την</w:t>
      </w:r>
      <w:r w:rsidR="00284F98" w:rsidRPr="00AE107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παρ.</w:t>
      </w:r>
      <w:r w:rsidRPr="00AE107B">
        <w:rPr>
          <w:rFonts w:ascii="Calibri" w:hAnsi="Calibri" w:cs="Calibri"/>
          <w:bCs/>
          <w:sz w:val="22"/>
          <w:szCs w:val="22"/>
        </w:rPr>
        <w:t xml:space="preserve">6 </w:t>
      </w:r>
      <w:r>
        <w:rPr>
          <w:rFonts w:ascii="Calibri" w:hAnsi="Calibri" w:cs="Calibri"/>
          <w:bCs/>
          <w:sz w:val="22"/>
          <w:szCs w:val="22"/>
        </w:rPr>
        <w:t xml:space="preserve"> του </w:t>
      </w:r>
      <w:r w:rsidR="00284F98" w:rsidRPr="00AE107B">
        <w:rPr>
          <w:rFonts w:ascii="Calibri" w:hAnsi="Calibri" w:cs="Calibri"/>
          <w:bCs/>
          <w:sz w:val="22"/>
          <w:szCs w:val="22"/>
        </w:rPr>
        <w:t>άρθρο 53, του Ν.3528/9-2-2007</w:t>
      </w:r>
      <w:r w:rsidR="009C4E84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="00284F98" w:rsidRPr="00AE107B">
        <w:rPr>
          <w:rFonts w:ascii="Calibri" w:hAnsi="Calibri" w:cs="Calibri"/>
          <w:bCs/>
          <w:sz w:val="22"/>
          <w:szCs w:val="22"/>
        </w:rPr>
        <w:t xml:space="preserve">(ΦΕΚ 26 </w:t>
      </w:r>
      <w:proofErr w:type="spellStart"/>
      <w:r w:rsidR="00284F98" w:rsidRPr="00AE107B">
        <w:rPr>
          <w:rFonts w:ascii="Calibri" w:hAnsi="Calibri" w:cs="Calibri"/>
          <w:bCs/>
          <w:sz w:val="22"/>
          <w:szCs w:val="22"/>
        </w:rPr>
        <w:t>τ.</w:t>
      </w:r>
      <w:r w:rsidR="00215EFF" w:rsidRPr="00AE107B">
        <w:rPr>
          <w:rFonts w:ascii="Calibri" w:hAnsi="Calibri" w:cs="Calibri"/>
          <w:bCs/>
          <w:sz w:val="22"/>
          <w:szCs w:val="22"/>
        </w:rPr>
        <w:t>Α</w:t>
      </w:r>
      <w:proofErr w:type="spellEnd"/>
      <w:r w:rsidR="00215EFF" w:rsidRPr="00AE107B">
        <w:rPr>
          <w:rFonts w:ascii="Calibri" w:hAnsi="Calibri" w:cs="Calibri"/>
          <w:bCs/>
          <w:sz w:val="22"/>
          <w:szCs w:val="22"/>
        </w:rPr>
        <w:t>’), «Κύρωση Κώδικα Κατάστασης Δημοσίων Πολιτικών Υπαλλήλων και Υπαλλήλων Ν.Π.Δ.Δ και άλλες διατάξεις».</w:t>
      </w:r>
    </w:p>
    <w:p w:rsidR="00455A09" w:rsidRPr="00AE107B" w:rsidRDefault="00215EFF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Την</w:t>
      </w:r>
      <w:r w:rsidR="00455A09" w:rsidRPr="00AE107B">
        <w:rPr>
          <w:rFonts w:ascii="Calibri" w:hAnsi="Calibri" w:cs="Calibri"/>
          <w:bCs/>
          <w:sz w:val="22"/>
          <w:szCs w:val="22"/>
        </w:rPr>
        <w:t xml:space="preserve"> υπ’ αριθμόν </w:t>
      </w:r>
      <w:r w:rsidRPr="00AE107B">
        <w:rPr>
          <w:rFonts w:ascii="Calibri" w:hAnsi="Calibri" w:cs="Calibri"/>
          <w:bCs/>
          <w:sz w:val="22"/>
          <w:szCs w:val="22"/>
        </w:rPr>
        <w:t>ΔΙΔΑΔ/</w:t>
      </w:r>
      <w:r w:rsidR="00455A09" w:rsidRPr="00AE107B">
        <w:rPr>
          <w:rFonts w:ascii="Calibri" w:hAnsi="Calibri" w:cs="Calibri"/>
          <w:bCs/>
          <w:sz w:val="22"/>
          <w:szCs w:val="22"/>
        </w:rPr>
        <w:t>Φ.</w:t>
      </w:r>
      <w:r w:rsidRPr="00AE107B">
        <w:rPr>
          <w:rFonts w:ascii="Calibri" w:hAnsi="Calibri" w:cs="Calibri"/>
          <w:bCs/>
          <w:sz w:val="22"/>
          <w:szCs w:val="22"/>
        </w:rPr>
        <w:t>53/1222/οικ.20561/9.8.2007 Υ.Α. του ΥΠΕΣ (ΦΕΚ 1613/τ.Β’</w:t>
      </w:r>
      <w:r w:rsidR="009755D6" w:rsidRPr="00AE107B">
        <w:rPr>
          <w:rFonts w:ascii="Calibri" w:hAnsi="Calibri" w:cs="Calibri"/>
          <w:bCs/>
          <w:sz w:val="22"/>
          <w:szCs w:val="22"/>
        </w:rPr>
        <w:t>/17.08.2007).</w:t>
      </w:r>
      <w:r w:rsidR="00455A09" w:rsidRPr="00AE107B">
        <w:rPr>
          <w:rFonts w:ascii="Calibri" w:hAnsi="Calibri" w:cs="Calibri"/>
          <w:bCs/>
          <w:sz w:val="22"/>
          <w:szCs w:val="22"/>
        </w:rPr>
        <w:t xml:space="preserve"> </w:t>
      </w:r>
    </w:p>
    <w:p w:rsidR="009755D6" w:rsidRPr="00AE107B" w:rsidRDefault="009755D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υπ’ αριθμό</w:t>
      </w:r>
      <w:r w:rsidR="00AE107B" w:rsidRPr="00AE107B">
        <w:rPr>
          <w:rFonts w:ascii="Calibri" w:hAnsi="Calibri" w:cs="Calibri"/>
          <w:bCs/>
          <w:sz w:val="22"/>
          <w:szCs w:val="22"/>
        </w:rPr>
        <w:t>ν Φ.</w:t>
      </w:r>
      <w:r w:rsidR="00E52AC6" w:rsidRPr="00AE107B">
        <w:rPr>
          <w:rFonts w:ascii="Calibri" w:hAnsi="Calibri" w:cs="Calibri"/>
          <w:bCs/>
          <w:sz w:val="22"/>
          <w:szCs w:val="22"/>
        </w:rPr>
        <w:t>351.5/43/67822/Δ1/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05.05.2014 έγγραφο του Υ.ΠΑΙ.Θ. </w:t>
      </w:r>
      <w:r w:rsidR="00E52AC6" w:rsidRPr="00AE107B">
        <w:rPr>
          <w:rFonts w:ascii="Calibri" w:hAnsi="Calibri" w:cs="Calibri"/>
          <w:bCs/>
          <w:sz w:val="22"/>
          <w:szCs w:val="22"/>
        </w:rPr>
        <w:t xml:space="preserve">«Άδειες εκπαιδευτικών Πρωτοβάθμιας και Δευτεροβάθμιας Εκπαίδευσης».  </w:t>
      </w:r>
    </w:p>
    <w:p w:rsidR="009957C8" w:rsidRPr="00AE107B" w:rsidRDefault="00E344F7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Την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Pr="00AE107B">
        <w:rPr>
          <w:rFonts w:ascii="Calibri" w:hAnsi="Calibri" w:cs="Calibri"/>
          <w:bCs/>
          <w:sz w:val="22"/>
          <w:szCs w:val="22"/>
        </w:rPr>
        <w:t xml:space="preserve">παρ.7β </w:t>
      </w:r>
      <w:r>
        <w:rPr>
          <w:rFonts w:ascii="Calibri" w:hAnsi="Calibri" w:cs="Calibri"/>
          <w:bCs/>
          <w:sz w:val="22"/>
          <w:szCs w:val="22"/>
        </w:rPr>
        <w:t xml:space="preserve">του </w:t>
      </w:r>
      <w:r w:rsidR="00AE107B" w:rsidRPr="00AE107B">
        <w:rPr>
          <w:rFonts w:ascii="Calibri" w:hAnsi="Calibri" w:cs="Calibri"/>
          <w:bCs/>
          <w:sz w:val="22"/>
          <w:szCs w:val="22"/>
        </w:rPr>
        <w:t>άρθρο</w:t>
      </w:r>
      <w:r>
        <w:rPr>
          <w:rFonts w:ascii="Calibri" w:hAnsi="Calibri" w:cs="Calibri"/>
          <w:bCs/>
          <w:sz w:val="22"/>
          <w:szCs w:val="22"/>
        </w:rPr>
        <w:t>υ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 47</w:t>
      </w:r>
      <w:r w:rsidR="009957C8" w:rsidRPr="00AE107B">
        <w:rPr>
          <w:rFonts w:ascii="Calibri" w:hAnsi="Calibri" w:cs="Calibri"/>
          <w:bCs/>
          <w:sz w:val="22"/>
          <w:szCs w:val="22"/>
        </w:rPr>
        <w:t>, του ν.4674/2020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(</w:t>
      </w:r>
      <w:r w:rsidR="00AE107B" w:rsidRPr="00AE107B">
        <w:rPr>
          <w:rStyle w:val="a6"/>
          <w:rFonts w:ascii="Calibri" w:hAnsi="Calibri" w:cs="Calibri"/>
          <w:b w:val="0"/>
          <w:sz w:val="22"/>
          <w:szCs w:val="22"/>
        </w:rPr>
        <w:t>ΦΕΚ A’ 53/11.03.2020)</w:t>
      </w:r>
      <w:r w:rsidR="00AE107B"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64667B" w:rsidRPr="00AE107B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892934" w:rsidRPr="00AE107B">
        <w:rPr>
          <w:rFonts w:ascii="Calibri" w:hAnsi="Calibri" w:cs="Calibri"/>
          <w:sz w:val="22"/>
          <w:szCs w:val="22"/>
        </w:rPr>
        <w:t>/202</w:t>
      </w:r>
      <w:r w:rsidR="00E52AC6" w:rsidRPr="00AE107B">
        <w:rPr>
          <w:rFonts w:ascii="Calibri" w:hAnsi="Calibri" w:cs="Calibri"/>
          <w:sz w:val="22"/>
          <w:szCs w:val="22"/>
        </w:rPr>
        <w:t>2</w:t>
      </w:r>
      <w:r w:rsidR="005F4AB6" w:rsidRPr="00AE107B">
        <w:rPr>
          <w:rFonts w:ascii="Calibri" w:hAnsi="Calibri" w:cs="Calibri"/>
          <w:sz w:val="22"/>
          <w:szCs w:val="22"/>
        </w:rPr>
        <w:t xml:space="preserve"> </w:t>
      </w:r>
      <w:r w:rsidR="00A433BF" w:rsidRPr="00AE107B">
        <w:rPr>
          <w:rFonts w:ascii="Calibri" w:hAnsi="Calibri" w:cs="Calibri"/>
          <w:sz w:val="22"/>
          <w:szCs w:val="22"/>
        </w:rPr>
        <w:t xml:space="preserve"> </w:t>
      </w:r>
      <w:r w:rsidR="002B0168" w:rsidRPr="00AE107B">
        <w:rPr>
          <w:rFonts w:ascii="Calibri" w:hAnsi="Calibri" w:cs="Calibri"/>
          <w:sz w:val="22"/>
          <w:szCs w:val="22"/>
        </w:rPr>
        <w:t xml:space="preserve">σχετική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AE107B">
        <w:rPr>
          <w:rFonts w:ascii="Calibri" w:hAnsi="Calibri" w:cs="Calibri"/>
          <w:sz w:val="22"/>
          <w:szCs w:val="22"/>
        </w:rPr>
        <w:t xml:space="preserve">της/του </w:t>
      </w:r>
      <w:r w:rsidR="005F4AB6" w:rsidRPr="00AE107B">
        <w:rPr>
          <w:rFonts w:ascii="Calibri" w:hAnsi="Calibri" w:cs="Calibri"/>
          <w:sz w:val="22"/>
          <w:szCs w:val="22"/>
        </w:rPr>
        <w:t xml:space="preserve"> </w:t>
      </w:r>
      <w:r w:rsidR="002B0168" w:rsidRPr="00AE107B">
        <w:rPr>
          <w:rFonts w:ascii="Calibri" w:hAnsi="Calibri" w:cs="Calibri"/>
          <w:sz w:val="22"/>
          <w:szCs w:val="22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>, μαζί με βεβαίωση επίσκεψης από τ</w:t>
      </w:r>
      <w:r w:rsidR="004313BC" w:rsidRPr="00AE107B">
        <w:rPr>
          <w:rFonts w:ascii="Calibri" w:hAnsi="Calibri" w:cs="Calibri"/>
          <w:sz w:val="22"/>
          <w:szCs w:val="22"/>
        </w:rPr>
        <w:t>ο σχολείο φοίτησης του τέκνου.</w:t>
      </w: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E344F7" w:rsidRDefault="00892934" w:rsidP="00E344F7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107B">
        <w:rPr>
          <w:rFonts w:ascii="Calibri" w:hAnsi="Calibri" w:cs="Calibri"/>
          <w:b/>
          <w:spacing w:val="20"/>
          <w:sz w:val="22"/>
          <w:szCs w:val="22"/>
        </w:rPr>
        <w:t xml:space="preserve">      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="004313BC" w:rsidRPr="00AE107B">
        <w:rPr>
          <w:rFonts w:ascii="Calibri" w:hAnsi="Calibri" w:cs="Calibri"/>
          <w:color w:val="000000"/>
          <w:sz w:val="22"/>
          <w:szCs w:val="22"/>
        </w:rPr>
        <w:t>, εκπαιδευτικό κλ. ΠΕ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απουσίας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μίας (01) ημέρας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για παρακολ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>ούθηση σχολικής επίδοσης τέκνου</w:t>
      </w:r>
      <w:r w:rsidR="00AE107B" w:rsidRPr="00AE107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, στις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tbl>
      <w:tblPr>
        <w:tblW w:w="9522" w:type="dxa"/>
        <w:tblInd w:w="284" w:type="dxa"/>
        <w:tblLook w:val="0000"/>
      </w:tblPr>
      <w:tblGrid>
        <w:gridCol w:w="3387"/>
        <w:gridCol w:w="6135"/>
      </w:tblGrid>
      <w:tr w:rsidR="00B661C6" w:rsidRPr="000C2CED" w:rsidTr="00F03F5D">
        <w:trPr>
          <w:trHeight w:val="1256"/>
        </w:trPr>
        <w:tc>
          <w:tcPr>
            <w:tcW w:w="3387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E344F7" w:rsidRDefault="00E344F7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  <w:r w:rsidR="00E344F7">
              <w:rPr>
                <w:rFonts w:ascii="Calibri" w:hAnsi="Calibri"/>
                <w:iCs/>
                <w:color w:val="000000"/>
              </w:rPr>
              <w:t xml:space="preserve">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</w:p>
          <w:p w:rsidR="00F03F5D" w:rsidRPr="005E1FF2" w:rsidRDefault="00F03F5D" w:rsidP="00F03F5D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661C6" w:rsidRPr="000C2CED" w:rsidRDefault="00B661C6" w:rsidP="003B0BEA">
            <w:pPr>
              <w:spacing w:line="360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6135" w:type="dxa"/>
          </w:tcPr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E344F7" w:rsidRDefault="00E344F7" w:rsidP="00E344F7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>Η/Ο Διευθύντρια/ 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44F7" w:rsidRPr="00B41D96" w:rsidRDefault="00E344F7" w:rsidP="00E344F7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Η/Ο  Προϊσταμένη/Προϊστάμενος</w:t>
            </w:r>
          </w:p>
          <w:p w:rsidR="00E344F7" w:rsidRPr="00B41D96" w:rsidRDefault="00E344F7" w:rsidP="00E344F7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D33648" w:rsidRDefault="00F03F5D">
      <w:pPr>
        <w:tabs>
          <w:tab w:val="left" w:pos="7785"/>
        </w:tabs>
        <w:rPr>
          <w:rFonts w:ascii="Calibri" w:hAnsi="Calibri"/>
        </w:rPr>
      </w:pPr>
    </w:p>
    <w:sectPr w:rsidR="00F03F5D" w:rsidRPr="00D33648" w:rsidSect="00331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14" w:rsidRDefault="00D51D14" w:rsidP="00173694">
      <w:r>
        <w:separator/>
      </w:r>
    </w:p>
  </w:endnote>
  <w:endnote w:type="continuationSeparator" w:id="0">
    <w:p w:rsidR="00D51D14" w:rsidRDefault="00D51D14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06" w:rsidRDefault="00E40A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E40A06" w:rsidP="003803DB">
    <w:pPr>
      <w:pStyle w:val="a5"/>
    </w:pPr>
    <w:r>
      <w:rPr>
        <w:noProof/>
        <w:lang w:eastAsia="el-GR"/>
      </w:rPr>
      <w:drawing>
        <wp:inline distT="0" distB="0" distL="0" distR="0">
          <wp:extent cx="6300470" cy="475149"/>
          <wp:effectExtent l="19050" t="0" r="5080" b="0"/>
          <wp:docPr id="1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5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06" w:rsidRDefault="00E40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14" w:rsidRDefault="00D51D14" w:rsidP="00173694">
      <w:r>
        <w:separator/>
      </w:r>
    </w:p>
  </w:footnote>
  <w:footnote w:type="continuationSeparator" w:id="0">
    <w:p w:rsidR="00D51D14" w:rsidRDefault="00D51D14" w:rsidP="0017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06" w:rsidRDefault="00E40A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06" w:rsidRDefault="00E40A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06" w:rsidRDefault="00E40A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5D71"/>
    <w:rsid w:val="00094715"/>
    <w:rsid w:val="000E3D08"/>
    <w:rsid w:val="000F07D6"/>
    <w:rsid w:val="000F2D82"/>
    <w:rsid w:val="001116C5"/>
    <w:rsid w:val="00112FAE"/>
    <w:rsid w:val="00142DAA"/>
    <w:rsid w:val="00173694"/>
    <w:rsid w:val="001C00A4"/>
    <w:rsid w:val="001E2AF0"/>
    <w:rsid w:val="001E40B5"/>
    <w:rsid w:val="001E4E74"/>
    <w:rsid w:val="001F090B"/>
    <w:rsid w:val="001F71FE"/>
    <w:rsid w:val="00215218"/>
    <w:rsid w:val="00215EFF"/>
    <w:rsid w:val="00274C64"/>
    <w:rsid w:val="00284F98"/>
    <w:rsid w:val="00292493"/>
    <w:rsid w:val="002969A4"/>
    <w:rsid w:val="002B0168"/>
    <w:rsid w:val="002F0624"/>
    <w:rsid w:val="00310776"/>
    <w:rsid w:val="0033183B"/>
    <w:rsid w:val="003457E5"/>
    <w:rsid w:val="00356505"/>
    <w:rsid w:val="00362697"/>
    <w:rsid w:val="003803DB"/>
    <w:rsid w:val="003B0BEA"/>
    <w:rsid w:val="003B1C0A"/>
    <w:rsid w:val="003B4D87"/>
    <w:rsid w:val="003C1B86"/>
    <w:rsid w:val="003C59BF"/>
    <w:rsid w:val="003E2C61"/>
    <w:rsid w:val="003E590D"/>
    <w:rsid w:val="00427804"/>
    <w:rsid w:val="004313BC"/>
    <w:rsid w:val="004442B8"/>
    <w:rsid w:val="00455A09"/>
    <w:rsid w:val="004573BE"/>
    <w:rsid w:val="004D708E"/>
    <w:rsid w:val="004E5035"/>
    <w:rsid w:val="005941BE"/>
    <w:rsid w:val="00596EBA"/>
    <w:rsid w:val="005A6B8A"/>
    <w:rsid w:val="005D6D30"/>
    <w:rsid w:val="005E1FF2"/>
    <w:rsid w:val="005F4AB6"/>
    <w:rsid w:val="00613BA4"/>
    <w:rsid w:val="00621899"/>
    <w:rsid w:val="0064667B"/>
    <w:rsid w:val="00657B3F"/>
    <w:rsid w:val="00696B88"/>
    <w:rsid w:val="006A388A"/>
    <w:rsid w:val="006D4FF2"/>
    <w:rsid w:val="006D72F8"/>
    <w:rsid w:val="00767720"/>
    <w:rsid w:val="00771196"/>
    <w:rsid w:val="007723B2"/>
    <w:rsid w:val="007756E9"/>
    <w:rsid w:val="008647DC"/>
    <w:rsid w:val="00892934"/>
    <w:rsid w:val="008A418D"/>
    <w:rsid w:val="008A582B"/>
    <w:rsid w:val="008F6DAE"/>
    <w:rsid w:val="009156EF"/>
    <w:rsid w:val="0095060D"/>
    <w:rsid w:val="00965BFE"/>
    <w:rsid w:val="009755D6"/>
    <w:rsid w:val="00980B12"/>
    <w:rsid w:val="009957C8"/>
    <w:rsid w:val="009A2B73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40FC7"/>
    <w:rsid w:val="00B41C53"/>
    <w:rsid w:val="00B557E9"/>
    <w:rsid w:val="00B661C6"/>
    <w:rsid w:val="00B85D84"/>
    <w:rsid w:val="00BC31DD"/>
    <w:rsid w:val="00BD0A75"/>
    <w:rsid w:val="00BE0843"/>
    <w:rsid w:val="00BF2261"/>
    <w:rsid w:val="00C1676E"/>
    <w:rsid w:val="00C2139B"/>
    <w:rsid w:val="00C406D0"/>
    <w:rsid w:val="00C43608"/>
    <w:rsid w:val="00CD33AD"/>
    <w:rsid w:val="00CF71BA"/>
    <w:rsid w:val="00D1638A"/>
    <w:rsid w:val="00D32094"/>
    <w:rsid w:val="00D33648"/>
    <w:rsid w:val="00D51D14"/>
    <w:rsid w:val="00D60398"/>
    <w:rsid w:val="00D61435"/>
    <w:rsid w:val="00D67B6D"/>
    <w:rsid w:val="00DC77FE"/>
    <w:rsid w:val="00DF5391"/>
    <w:rsid w:val="00E13F60"/>
    <w:rsid w:val="00E20D72"/>
    <w:rsid w:val="00E3279F"/>
    <w:rsid w:val="00E344F7"/>
    <w:rsid w:val="00E40A06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84B"/>
    <w:rsid w:val="00F81337"/>
    <w:rsid w:val="00FA4F3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8</cp:revision>
  <cp:lastPrinted>2022-02-01T10:36:00Z</cp:lastPrinted>
  <dcterms:created xsi:type="dcterms:W3CDTF">2022-12-14T14:52:00Z</dcterms:created>
  <dcterms:modified xsi:type="dcterms:W3CDTF">2023-09-05T15:22:00Z</dcterms:modified>
</cp:coreProperties>
</file>